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A8" w:rsidRPr="007F13B5" w:rsidRDefault="00C9326D" w:rsidP="00C9326D">
      <w:pPr>
        <w:jc w:val="right"/>
        <w:rPr>
          <w:sz w:val="18"/>
          <w:szCs w:val="18"/>
        </w:rPr>
      </w:pPr>
      <w:r>
        <w:t xml:space="preserve"> </w:t>
      </w:r>
      <w:r w:rsidR="00E266A8">
        <w:rPr>
          <w:sz w:val="18"/>
          <w:szCs w:val="18"/>
        </w:rPr>
        <w:t>Утвержден</w:t>
      </w:r>
    </w:p>
    <w:p w:rsidR="00E266A8" w:rsidRDefault="00E266A8" w:rsidP="00E266A8">
      <w:pPr>
        <w:jc w:val="right"/>
        <w:rPr>
          <w:sz w:val="18"/>
          <w:szCs w:val="18"/>
        </w:rPr>
      </w:pPr>
      <w:r w:rsidRPr="007F13B5">
        <w:rPr>
          <w:sz w:val="18"/>
          <w:szCs w:val="18"/>
        </w:rPr>
        <w:t xml:space="preserve"> </w:t>
      </w:r>
      <w:r>
        <w:rPr>
          <w:sz w:val="18"/>
          <w:szCs w:val="18"/>
        </w:rPr>
        <w:t>Распоряжением</w:t>
      </w:r>
      <w:r w:rsidRPr="007F13B5">
        <w:rPr>
          <w:sz w:val="18"/>
          <w:szCs w:val="18"/>
        </w:rPr>
        <w:t xml:space="preserve"> администрации</w:t>
      </w:r>
    </w:p>
    <w:p w:rsidR="00E266A8" w:rsidRPr="007F13B5" w:rsidRDefault="00E266A8" w:rsidP="00E266A8">
      <w:pPr>
        <w:jc w:val="right"/>
        <w:rPr>
          <w:sz w:val="18"/>
          <w:szCs w:val="18"/>
        </w:rPr>
      </w:pPr>
      <w:r w:rsidRPr="007F13B5">
        <w:rPr>
          <w:sz w:val="18"/>
          <w:szCs w:val="18"/>
        </w:rPr>
        <w:t xml:space="preserve"> города </w:t>
      </w:r>
      <w:proofErr w:type="spellStart"/>
      <w:r w:rsidRPr="007F13B5">
        <w:rPr>
          <w:sz w:val="18"/>
          <w:szCs w:val="18"/>
        </w:rPr>
        <w:t>Югорска</w:t>
      </w:r>
      <w:proofErr w:type="spellEnd"/>
    </w:p>
    <w:p w:rsidR="00E266A8" w:rsidRPr="007F13B5" w:rsidRDefault="00E266A8" w:rsidP="00E266A8">
      <w:pPr>
        <w:jc w:val="right"/>
        <w:rPr>
          <w:sz w:val="18"/>
          <w:szCs w:val="18"/>
        </w:rPr>
      </w:pPr>
      <w:r>
        <w:rPr>
          <w:sz w:val="18"/>
          <w:szCs w:val="18"/>
        </w:rPr>
        <w:t>о</w:t>
      </w:r>
      <w:r w:rsidRPr="007F13B5">
        <w:rPr>
          <w:sz w:val="18"/>
          <w:szCs w:val="18"/>
        </w:rPr>
        <w:t>т</w:t>
      </w:r>
      <w:r w:rsidR="00491263">
        <w:rPr>
          <w:sz w:val="18"/>
          <w:szCs w:val="18"/>
        </w:rPr>
        <w:t xml:space="preserve"> 27  декабря 2013 года №840</w:t>
      </w:r>
    </w:p>
    <w:p w:rsidR="00E266A8" w:rsidRDefault="00E266A8" w:rsidP="00E266A8">
      <w:pPr>
        <w:pStyle w:val="2"/>
        <w:rPr>
          <w:b/>
          <w:szCs w:val="24"/>
        </w:rPr>
      </w:pPr>
    </w:p>
    <w:p w:rsidR="00E266A8" w:rsidRDefault="00E266A8" w:rsidP="00E266A8">
      <w:pPr>
        <w:pStyle w:val="2"/>
        <w:rPr>
          <w:b/>
          <w:szCs w:val="24"/>
        </w:rPr>
      </w:pPr>
    </w:p>
    <w:p w:rsidR="00E266A8" w:rsidRPr="00C2024E" w:rsidRDefault="00E266A8" w:rsidP="00E266A8">
      <w:pPr>
        <w:pStyle w:val="2"/>
        <w:rPr>
          <w:b/>
          <w:szCs w:val="24"/>
        </w:rPr>
      </w:pPr>
      <w:proofErr w:type="gramStart"/>
      <w:r w:rsidRPr="00C2024E">
        <w:rPr>
          <w:b/>
          <w:szCs w:val="24"/>
        </w:rPr>
        <w:t>П</w:t>
      </w:r>
      <w:proofErr w:type="gramEnd"/>
      <w:r w:rsidRPr="00C2024E">
        <w:rPr>
          <w:b/>
          <w:szCs w:val="24"/>
        </w:rPr>
        <w:t xml:space="preserve"> Л А Н    Р Е В И З И Й    И    П Р О В Е Р О К</w:t>
      </w:r>
    </w:p>
    <w:p w:rsidR="00E266A8" w:rsidRPr="00C2024E" w:rsidRDefault="00E266A8" w:rsidP="00E266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202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C2024E">
        <w:rPr>
          <w:b/>
          <w:sz w:val="24"/>
          <w:szCs w:val="24"/>
        </w:rPr>
        <w:t>тдела</w:t>
      </w:r>
      <w:r>
        <w:rPr>
          <w:b/>
          <w:sz w:val="24"/>
          <w:szCs w:val="24"/>
        </w:rPr>
        <w:t xml:space="preserve"> внутреннего муниципального финансового  контроля</w:t>
      </w:r>
    </w:p>
    <w:p w:rsidR="00E266A8" w:rsidRDefault="00E266A8" w:rsidP="00E266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C2024E">
        <w:rPr>
          <w:b/>
          <w:sz w:val="24"/>
          <w:szCs w:val="24"/>
        </w:rPr>
        <w:t xml:space="preserve"> админи</w:t>
      </w:r>
      <w:r>
        <w:rPr>
          <w:b/>
          <w:sz w:val="24"/>
          <w:szCs w:val="24"/>
        </w:rPr>
        <w:t xml:space="preserve">страции города 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266A8" w:rsidRPr="00C2024E" w:rsidRDefault="00E266A8" w:rsidP="00E266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на 2014</w:t>
      </w:r>
      <w:r w:rsidRPr="00C2024E">
        <w:rPr>
          <w:b/>
          <w:sz w:val="24"/>
          <w:szCs w:val="24"/>
        </w:rPr>
        <w:t xml:space="preserve"> год</w:t>
      </w:r>
    </w:p>
    <w:p w:rsidR="00E266A8" w:rsidRDefault="00E266A8" w:rsidP="00E266A8"/>
    <w:p w:rsidR="00E266A8" w:rsidRPr="00655492" w:rsidRDefault="00E266A8" w:rsidP="00E266A8"/>
    <w:tbl>
      <w:tblPr>
        <w:tblW w:w="10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2539"/>
        <w:gridCol w:w="3127"/>
        <w:gridCol w:w="1404"/>
        <w:gridCol w:w="1336"/>
        <w:gridCol w:w="1512"/>
      </w:tblGrid>
      <w:tr w:rsidR="00E266A8" w:rsidRPr="00655492" w:rsidTr="004B0F05">
        <w:trPr>
          <w:trHeight w:val="691"/>
        </w:trPr>
        <w:tc>
          <w:tcPr>
            <w:tcW w:w="544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№</w:t>
            </w:r>
          </w:p>
          <w:p w:rsidR="00E266A8" w:rsidRPr="00655492" w:rsidRDefault="00E266A8" w:rsidP="004B0F05">
            <w:pPr>
              <w:jc w:val="center"/>
            </w:pPr>
            <w:proofErr w:type="spellStart"/>
            <w:proofErr w:type="gramStart"/>
            <w:r w:rsidRPr="00655492">
              <w:t>п</w:t>
            </w:r>
            <w:proofErr w:type="spellEnd"/>
            <w:proofErr w:type="gramEnd"/>
            <w:r w:rsidRPr="00655492">
              <w:t>/</w:t>
            </w:r>
            <w:proofErr w:type="spellStart"/>
            <w:r w:rsidRPr="00655492">
              <w:t>п</w:t>
            </w:r>
            <w:proofErr w:type="spellEnd"/>
          </w:p>
        </w:tc>
        <w:tc>
          <w:tcPr>
            <w:tcW w:w="2539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Наименование организации, учреждения</w:t>
            </w:r>
          </w:p>
        </w:tc>
        <w:tc>
          <w:tcPr>
            <w:tcW w:w="3127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Тема ревизии,</w:t>
            </w:r>
          </w:p>
          <w:p w:rsidR="00E266A8" w:rsidRPr="00655492" w:rsidRDefault="00E266A8" w:rsidP="004B0F05">
            <w:pPr>
              <w:jc w:val="center"/>
            </w:pPr>
            <w:r w:rsidRPr="00655492">
              <w:t>проверки</w:t>
            </w:r>
          </w:p>
        </w:tc>
        <w:tc>
          <w:tcPr>
            <w:tcW w:w="1404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Проверяемый период</w:t>
            </w:r>
          </w:p>
        </w:tc>
        <w:tc>
          <w:tcPr>
            <w:tcW w:w="1336" w:type="dxa"/>
          </w:tcPr>
          <w:p w:rsidR="00E266A8" w:rsidRPr="00655492" w:rsidRDefault="00E266A8" w:rsidP="004B0F05">
            <w:r w:rsidRPr="00655492">
              <w:t>Время проведения проверки</w:t>
            </w:r>
          </w:p>
        </w:tc>
        <w:tc>
          <w:tcPr>
            <w:tcW w:w="1512" w:type="dxa"/>
          </w:tcPr>
          <w:p w:rsidR="00E266A8" w:rsidRPr="00655492" w:rsidRDefault="00E266A8" w:rsidP="004B0F05">
            <w:r w:rsidRPr="00655492">
              <w:t>Исполнители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1</w:t>
            </w:r>
          </w:p>
        </w:tc>
        <w:tc>
          <w:tcPr>
            <w:tcW w:w="2539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2</w:t>
            </w:r>
          </w:p>
        </w:tc>
        <w:tc>
          <w:tcPr>
            <w:tcW w:w="3127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3</w:t>
            </w:r>
          </w:p>
        </w:tc>
        <w:tc>
          <w:tcPr>
            <w:tcW w:w="1404" w:type="dxa"/>
            <w:vAlign w:val="center"/>
          </w:tcPr>
          <w:p w:rsidR="00E266A8" w:rsidRPr="00655492" w:rsidRDefault="00E266A8" w:rsidP="004B0F05">
            <w:pPr>
              <w:jc w:val="center"/>
            </w:pPr>
            <w:r w:rsidRPr="00655492">
              <w:t>4</w:t>
            </w:r>
          </w:p>
        </w:tc>
        <w:tc>
          <w:tcPr>
            <w:tcW w:w="1336" w:type="dxa"/>
          </w:tcPr>
          <w:p w:rsidR="00E266A8" w:rsidRPr="00655492" w:rsidRDefault="00E266A8" w:rsidP="004B0F05">
            <w:pPr>
              <w:jc w:val="center"/>
            </w:pPr>
            <w:r w:rsidRPr="00655492">
              <w:t>5</w:t>
            </w:r>
          </w:p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 w:rsidRPr="00655492">
              <w:t>6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1</w:t>
            </w: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МБУК «Миг»</w:t>
            </w:r>
          </w:p>
          <w:p w:rsidR="00E266A8" w:rsidRDefault="00E266A8" w:rsidP="004B0F05"/>
          <w:p w:rsidR="00E266A8" w:rsidRPr="00655492" w:rsidRDefault="00E266A8" w:rsidP="004B0F05"/>
        </w:tc>
        <w:tc>
          <w:tcPr>
            <w:tcW w:w="3127" w:type="dxa"/>
            <w:vAlign w:val="center"/>
          </w:tcPr>
          <w:p w:rsidR="00E266A8" w:rsidRPr="00005490" w:rsidRDefault="00E266A8" w:rsidP="004B0F05">
            <w:r w:rsidRPr="00005490">
              <w:t>проверка отчетности по Реализации Указов Президента РФ по уровню средней зарплаты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2013 год</w:t>
            </w: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Pr="00655492" w:rsidRDefault="00E266A8" w:rsidP="004B0F05">
            <w:pPr>
              <w:jc w:val="center"/>
            </w:pPr>
            <w:r>
              <w:t>январь</w:t>
            </w:r>
          </w:p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2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МАУ «Центр культуры «</w:t>
            </w:r>
            <w:proofErr w:type="spellStart"/>
            <w:r>
              <w:t>Югра-презент</w:t>
            </w:r>
            <w:proofErr w:type="spellEnd"/>
            <w:r>
              <w:t>»</w:t>
            </w:r>
          </w:p>
          <w:p w:rsidR="00E266A8" w:rsidRDefault="00E266A8" w:rsidP="004B0F05"/>
          <w:p w:rsidR="00E266A8" w:rsidRPr="00655492" w:rsidRDefault="00E266A8" w:rsidP="004B0F05"/>
        </w:tc>
        <w:tc>
          <w:tcPr>
            <w:tcW w:w="3127" w:type="dxa"/>
            <w:vAlign w:val="center"/>
          </w:tcPr>
          <w:p w:rsidR="00E266A8" w:rsidRPr="008704E8" w:rsidRDefault="00E266A8" w:rsidP="004B0F05">
            <w:pPr>
              <w:pStyle w:val="1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8704E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роверка отчетности по Реализации Указов Президента РФ по уровню средней зарплаты 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2013 год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Pr="00655492" w:rsidRDefault="00E266A8" w:rsidP="004B0F05">
            <w:pPr>
              <w:jc w:val="center"/>
            </w:pPr>
            <w:r>
              <w:t>февраль</w:t>
            </w:r>
          </w:p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>
              <w:t>Тельнова Н.А.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3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2539" w:type="dxa"/>
          </w:tcPr>
          <w:p w:rsidR="00E266A8" w:rsidRDefault="00E266A8" w:rsidP="004B0F05">
            <w:r>
              <w:t xml:space="preserve">МБУ </w:t>
            </w:r>
            <w:r w:rsidRPr="00CA088A">
              <w:t>"Централизованная библиотечная система</w:t>
            </w:r>
          </w:p>
          <w:p w:rsidR="00E266A8" w:rsidRDefault="00E266A8" w:rsidP="004B0F05">
            <w:r w:rsidRPr="00CA088A">
              <w:t xml:space="preserve">г. </w:t>
            </w:r>
            <w:proofErr w:type="spellStart"/>
            <w:r w:rsidRPr="00CA088A">
              <w:t>Югорска</w:t>
            </w:r>
            <w:proofErr w:type="spellEnd"/>
            <w:r w:rsidRPr="00CA088A">
              <w:t>"</w:t>
            </w:r>
          </w:p>
          <w:p w:rsidR="00E266A8" w:rsidRPr="00655492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pPr>
              <w:jc w:val="both"/>
            </w:pPr>
            <w:r>
              <w:t>выполнение муниципального задания,  достоверность учета и отчетности, соблюдение законодательства по закупкам для обеспечения муниципальных нужд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01.01.2011-01.01.2014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 xml:space="preserve">февраль </w:t>
            </w:r>
            <w:proofErr w:type="gramStart"/>
            <w:r>
              <w:t>-м</w:t>
            </w:r>
            <w:proofErr w:type="gramEnd"/>
            <w:r>
              <w:t xml:space="preserve">арт  </w:t>
            </w:r>
          </w:p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МБУ «Музей истории и этнографии»</w:t>
            </w:r>
          </w:p>
          <w:p w:rsidR="00E266A8" w:rsidRDefault="00E266A8" w:rsidP="004B0F05"/>
          <w:p w:rsidR="00E266A8" w:rsidRDefault="00E266A8" w:rsidP="004B0F05"/>
          <w:p w:rsidR="00E266A8" w:rsidRDefault="00E266A8" w:rsidP="004B0F05"/>
          <w:p w:rsidR="00E266A8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pPr>
              <w:jc w:val="both"/>
            </w:pPr>
            <w:r>
              <w:t>выполнение муниципального задания,  достоверность учета и отчетности, соблюдение законодательства по закупкам для обеспечения муниципальных нужд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01.01.2012 -01.01.2014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  <w:vAlign w:val="center"/>
          </w:tcPr>
          <w:p w:rsidR="00E266A8" w:rsidRDefault="00E266A8" w:rsidP="004B0F05">
            <w:pPr>
              <w:jc w:val="center"/>
            </w:pPr>
            <w:r>
              <w:t xml:space="preserve">март </w:t>
            </w:r>
            <w:proofErr w:type="gramStart"/>
            <w:r>
              <w:t>–а</w:t>
            </w:r>
            <w:proofErr w:type="gramEnd"/>
            <w:r>
              <w:t>прель</w:t>
            </w:r>
          </w:p>
          <w:p w:rsidR="00E266A8" w:rsidRDefault="00E266A8" w:rsidP="004B0F05"/>
          <w:p w:rsidR="00E266A8" w:rsidRDefault="00E266A8" w:rsidP="004B0F05"/>
          <w:p w:rsidR="00E266A8" w:rsidRDefault="00E266A8" w:rsidP="004B0F05"/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>
              <w:t xml:space="preserve"> Тельнова Н.А.</w:t>
            </w:r>
          </w:p>
        </w:tc>
      </w:tr>
      <w:tr w:rsidR="00E266A8" w:rsidRPr="00655492" w:rsidTr="004B0F05">
        <w:trPr>
          <w:trHeight w:val="92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5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2539" w:type="dxa"/>
          </w:tcPr>
          <w:p w:rsidR="00E266A8" w:rsidRPr="00655492" w:rsidRDefault="00E266A8" w:rsidP="004B0F05">
            <w:r>
              <w:t>МКУ «Служба обеспечения органов местного самоуправления»</w:t>
            </w:r>
          </w:p>
        </w:tc>
        <w:tc>
          <w:tcPr>
            <w:tcW w:w="3127" w:type="dxa"/>
            <w:vAlign w:val="center"/>
          </w:tcPr>
          <w:p w:rsidR="00E266A8" w:rsidRDefault="00E266A8" w:rsidP="004B0F05">
            <w:pPr>
              <w:pStyle w:val="a3"/>
            </w:pPr>
            <w:r>
              <w:t>достоверность учета и отчетности, соблюдение законодательства по закупкам для обеспечения муниципальных нужд, в рамках реализации ВЦП «</w:t>
            </w:r>
            <w:r w:rsidRPr="00C77A82">
              <w:t xml:space="preserve">Организация автотранспортного обслуживания и хозяйственного обеспечения деятельности органов местного самоуправления города </w:t>
            </w:r>
            <w:proofErr w:type="spellStart"/>
            <w:r w:rsidRPr="00C77A82">
              <w:t>Югорска</w:t>
            </w:r>
            <w:proofErr w:type="spellEnd"/>
            <w:r w:rsidRPr="00C77A82">
              <w:t xml:space="preserve"> на 2012-2015 год</w:t>
            </w:r>
            <w:r>
              <w:t>ы»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01.01.2012 -01.01.2014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>апрель-май</w:t>
            </w:r>
          </w:p>
        </w:tc>
        <w:tc>
          <w:tcPr>
            <w:tcW w:w="1512" w:type="dxa"/>
          </w:tcPr>
          <w:p w:rsidR="00E266A8" w:rsidRPr="00655492" w:rsidRDefault="00E266A8" w:rsidP="004B0F05"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6</w:t>
            </w:r>
          </w:p>
          <w:p w:rsidR="00E266A8" w:rsidRDefault="00E266A8" w:rsidP="004B0F05">
            <w:pPr>
              <w:jc w:val="center"/>
            </w:pP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МКУ «Производственная группа»</w:t>
            </w:r>
          </w:p>
          <w:p w:rsidR="00E266A8" w:rsidRPr="00655492" w:rsidRDefault="00E266A8" w:rsidP="004B0F05"/>
        </w:tc>
        <w:tc>
          <w:tcPr>
            <w:tcW w:w="3127" w:type="dxa"/>
            <w:vAlign w:val="center"/>
          </w:tcPr>
          <w:p w:rsidR="00E266A8" w:rsidRPr="00655492" w:rsidRDefault="00E266A8" w:rsidP="004B0F05">
            <w:r>
              <w:t>соблюдение законодательства по закупкам для обеспечения муниципальных нужд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01.01.2013-01.05.2014</w:t>
            </w: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Pr="00655492" w:rsidRDefault="00E266A8" w:rsidP="004B0F05">
            <w:pPr>
              <w:jc w:val="center"/>
            </w:pPr>
            <w:r>
              <w:t>май - июнь</w:t>
            </w:r>
          </w:p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>
              <w:t>Тельнова Н.А.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7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</w:p>
          <w:p w:rsidR="00E266A8" w:rsidRDefault="00E266A8" w:rsidP="004B0F05"/>
          <w:p w:rsidR="00E266A8" w:rsidRDefault="00E266A8" w:rsidP="004B0F05"/>
          <w:p w:rsidR="00E266A8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r>
              <w:t>Целевое использование средств бюджета города в рамках реализации ВЦП «</w:t>
            </w:r>
            <w:r w:rsidRPr="004F05B2">
              <w:t xml:space="preserve">Основные направления развития в области управления и распоряжения собственностью муниципального образования городской округ город </w:t>
            </w:r>
            <w:proofErr w:type="spellStart"/>
            <w:r w:rsidRPr="004F05B2">
              <w:t>Югорск</w:t>
            </w:r>
            <w:proofErr w:type="spellEnd"/>
            <w:r w:rsidRPr="004F05B2">
              <w:t xml:space="preserve"> на 2012 - 2015 годы</w:t>
            </w:r>
            <w:r>
              <w:t>»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2012-2013гг.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>июнь - июль</w:t>
            </w: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  <w:r>
              <w:t>Тельнова Н.А.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8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lastRenderedPageBreak/>
              <w:t>МБУ ДОД ДЮЦ «Прометей»</w:t>
            </w:r>
          </w:p>
          <w:p w:rsidR="00E266A8" w:rsidRDefault="00E266A8" w:rsidP="004B0F05"/>
          <w:p w:rsidR="00E266A8" w:rsidRDefault="00E266A8" w:rsidP="004B0F05"/>
          <w:p w:rsidR="00E266A8" w:rsidRDefault="00E266A8" w:rsidP="004B0F05"/>
          <w:p w:rsidR="00E266A8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r>
              <w:lastRenderedPageBreak/>
              <w:t xml:space="preserve">выполнение муниципального задания,  достоверность учета и отчетности, соблюдение законодательства по закупкам </w:t>
            </w:r>
            <w:r>
              <w:lastRenderedPageBreak/>
              <w:t>для обеспечения муниципальных нужд</w:t>
            </w:r>
          </w:p>
          <w:p w:rsidR="00E266A8" w:rsidRDefault="00E266A8" w:rsidP="004B0F05"/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lastRenderedPageBreak/>
              <w:t>01.07.2012-01.07.2014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lastRenderedPageBreak/>
              <w:t>июль - август</w:t>
            </w: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lastRenderedPageBreak/>
              <w:t>9</w:t>
            </w:r>
          </w:p>
          <w:p w:rsidR="00E266A8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МАУ МБТ «Гелиос»</w:t>
            </w:r>
          </w:p>
          <w:p w:rsidR="00E266A8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r>
              <w:t xml:space="preserve">проверка выполнения муниципального задания 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01.07.2013-01.07.2014</w:t>
            </w: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 xml:space="preserve">август </w:t>
            </w:r>
            <w:proofErr w:type="gramStart"/>
            <w:r>
              <w:t>-с</w:t>
            </w:r>
            <w:proofErr w:type="gramEnd"/>
            <w:r>
              <w:t>ентябрь</w:t>
            </w: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10</w:t>
            </w:r>
          </w:p>
        </w:tc>
        <w:tc>
          <w:tcPr>
            <w:tcW w:w="2539" w:type="dxa"/>
            <w:vAlign w:val="center"/>
          </w:tcPr>
          <w:p w:rsidR="00E266A8" w:rsidRPr="00655492" w:rsidRDefault="00E266A8" w:rsidP="004B0F05">
            <w:r>
              <w:t>МБУ «Городское лесничество»</w:t>
            </w:r>
          </w:p>
        </w:tc>
        <w:tc>
          <w:tcPr>
            <w:tcW w:w="3127" w:type="dxa"/>
            <w:vAlign w:val="center"/>
          </w:tcPr>
          <w:p w:rsidR="00E266A8" w:rsidRPr="00655492" w:rsidRDefault="00E266A8" w:rsidP="004B0F05">
            <w:pPr>
              <w:jc w:val="center"/>
            </w:pPr>
            <w:r>
              <w:t xml:space="preserve">Выполнение муниципального задания в рамках реализации ВЦП </w:t>
            </w:r>
            <w:r w:rsidRPr="00C77A82">
              <w:t xml:space="preserve">«Использование, охрана и защита городских лесов» 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01.01.2012-01.07.2014</w:t>
            </w:r>
          </w:p>
          <w:p w:rsidR="00E266A8" w:rsidRPr="00655492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Pr="00655492" w:rsidRDefault="00E266A8" w:rsidP="004B0F05">
            <w:pPr>
              <w:jc w:val="center"/>
            </w:pPr>
            <w:r>
              <w:t>сентябрь-октябрь</w:t>
            </w:r>
          </w:p>
        </w:tc>
        <w:tc>
          <w:tcPr>
            <w:tcW w:w="1512" w:type="dxa"/>
          </w:tcPr>
          <w:p w:rsidR="00E266A8" w:rsidRPr="00655492" w:rsidRDefault="00E266A8" w:rsidP="004B0F05">
            <w:pPr>
              <w:jc w:val="center"/>
            </w:pPr>
            <w:r>
              <w:t xml:space="preserve">Тельнова Н.А. </w:t>
            </w:r>
            <w:r w:rsidRPr="004D1B3E">
              <w:rPr>
                <w:sz w:val="18"/>
                <w:szCs w:val="18"/>
              </w:rPr>
              <w:t xml:space="preserve">совместно с работниками контрольно-счетной палаты города </w:t>
            </w:r>
            <w:proofErr w:type="spellStart"/>
            <w:r w:rsidRPr="004D1B3E">
              <w:rPr>
                <w:sz w:val="18"/>
                <w:szCs w:val="18"/>
              </w:rPr>
              <w:t>Югорска</w:t>
            </w:r>
            <w:proofErr w:type="spellEnd"/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11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 xml:space="preserve">МБУ ДОД «Детская школа искусств </w:t>
            </w:r>
            <w:proofErr w:type="spellStart"/>
            <w:r>
              <w:t>г</w:t>
            </w:r>
            <w:proofErr w:type="gramStart"/>
            <w:r>
              <w:t>.Ю</w:t>
            </w:r>
            <w:proofErr w:type="gramEnd"/>
            <w:r>
              <w:t>горска</w:t>
            </w:r>
            <w:proofErr w:type="spellEnd"/>
            <w:r>
              <w:t>»</w:t>
            </w:r>
          </w:p>
          <w:p w:rsidR="00E266A8" w:rsidRDefault="00E266A8" w:rsidP="004B0F05"/>
          <w:p w:rsidR="00E266A8" w:rsidRDefault="00E266A8" w:rsidP="004B0F05"/>
          <w:p w:rsidR="00E266A8" w:rsidRDefault="00E266A8" w:rsidP="004B0F05"/>
          <w:p w:rsidR="00E266A8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r>
              <w:t>выполнение муниципального задания,  достоверность учета и отчетности, соблюдение законодательства по закупкам для обеспечения муниципальных нужд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01.01.2013 -01.09.2014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>октябрь - ноябрь</w:t>
            </w: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12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t>Югорска</w:t>
            </w:r>
            <w:proofErr w:type="spellEnd"/>
          </w:p>
          <w:p w:rsidR="00E266A8" w:rsidRDefault="00E266A8" w:rsidP="004B0F05"/>
        </w:tc>
        <w:tc>
          <w:tcPr>
            <w:tcW w:w="3127" w:type="dxa"/>
            <w:vAlign w:val="center"/>
          </w:tcPr>
          <w:p w:rsidR="00E266A8" w:rsidRDefault="00E266A8" w:rsidP="004B0F05">
            <w:r>
              <w:t>Соблюдение бюджетного законодательства по расходованию средств городского бюджета на с</w:t>
            </w:r>
            <w:r w:rsidRPr="004F05B2">
              <w:t>одержание объектов благоустройства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01.07.2012-01.09.2014</w:t>
            </w: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  <w:p w:rsidR="00E266A8" w:rsidRDefault="00E266A8" w:rsidP="004B0F05">
            <w:pPr>
              <w:jc w:val="center"/>
            </w:pP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>ноябрь</w:t>
            </w: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  <w:r>
              <w:t>Тельнова Н.А.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13</w:t>
            </w:r>
          </w:p>
          <w:p w:rsidR="00E266A8" w:rsidRDefault="00E266A8" w:rsidP="004B0F05">
            <w:pPr>
              <w:jc w:val="center"/>
            </w:pP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МКУ «Городской методический центр»</w:t>
            </w:r>
          </w:p>
        </w:tc>
        <w:tc>
          <w:tcPr>
            <w:tcW w:w="3127" w:type="dxa"/>
            <w:vAlign w:val="center"/>
          </w:tcPr>
          <w:p w:rsidR="00E266A8" w:rsidRDefault="00E266A8" w:rsidP="004B0F05">
            <w:r>
              <w:t>Расходование средств на оплату труда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01.01.2013-01.09.2014</w:t>
            </w: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  <w:r>
              <w:t xml:space="preserve">ноябрь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  <w:r>
              <w:t>Киселева Л.Е.</w:t>
            </w:r>
          </w:p>
        </w:tc>
      </w:tr>
      <w:tr w:rsidR="00E266A8" w:rsidRPr="00655492" w:rsidTr="004B0F05">
        <w:trPr>
          <w:trHeight w:val="233"/>
        </w:trPr>
        <w:tc>
          <w:tcPr>
            <w:tcW w:w="544" w:type="dxa"/>
            <w:vAlign w:val="center"/>
          </w:tcPr>
          <w:p w:rsidR="00E266A8" w:rsidRDefault="00E266A8" w:rsidP="004B0F05">
            <w:pPr>
              <w:jc w:val="center"/>
            </w:pPr>
            <w:r>
              <w:t>14</w:t>
            </w:r>
          </w:p>
        </w:tc>
        <w:tc>
          <w:tcPr>
            <w:tcW w:w="2539" w:type="dxa"/>
            <w:vAlign w:val="center"/>
          </w:tcPr>
          <w:p w:rsidR="00E266A8" w:rsidRDefault="00E266A8" w:rsidP="004B0F05">
            <w:r>
              <w:t>МКУ «Централизованная бухгалтерия»</w:t>
            </w:r>
          </w:p>
        </w:tc>
        <w:tc>
          <w:tcPr>
            <w:tcW w:w="3127" w:type="dxa"/>
            <w:vAlign w:val="center"/>
          </w:tcPr>
          <w:p w:rsidR="00E266A8" w:rsidRDefault="00E266A8" w:rsidP="004B0F05">
            <w:r>
              <w:t>Расходование средств на оплату труда</w:t>
            </w:r>
          </w:p>
        </w:tc>
        <w:tc>
          <w:tcPr>
            <w:tcW w:w="1404" w:type="dxa"/>
            <w:vAlign w:val="center"/>
          </w:tcPr>
          <w:p w:rsidR="00E266A8" w:rsidRDefault="00E266A8" w:rsidP="004B0F05">
            <w:pPr>
              <w:jc w:val="center"/>
            </w:pPr>
            <w:r>
              <w:t>01.01.2013-01.09.2014</w:t>
            </w:r>
          </w:p>
        </w:tc>
        <w:tc>
          <w:tcPr>
            <w:tcW w:w="1336" w:type="dxa"/>
          </w:tcPr>
          <w:p w:rsidR="00E266A8" w:rsidRDefault="00E266A8" w:rsidP="004B0F05">
            <w:pPr>
              <w:jc w:val="center"/>
            </w:pPr>
          </w:p>
        </w:tc>
        <w:tc>
          <w:tcPr>
            <w:tcW w:w="1512" w:type="dxa"/>
          </w:tcPr>
          <w:p w:rsidR="00E266A8" w:rsidRDefault="00E266A8" w:rsidP="004B0F05">
            <w:pPr>
              <w:jc w:val="center"/>
            </w:pPr>
          </w:p>
        </w:tc>
      </w:tr>
    </w:tbl>
    <w:p w:rsidR="00E266A8" w:rsidRDefault="00E266A8" w:rsidP="00E266A8">
      <w:pPr>
        <w:jc w:val="right"/>
      </w:pPr>
    </w:p>
    <w:p w:rsidR="00E266A8" w:rsidRDefault="00E266A8" w:rsidP="00E266A8">
      <w:pPr>
        <w:jc w:val="right"/>
      </w:pPr>
    </w:p>
    <w:p w:rsidR="00E266A8" w:rsidRDefault="00E266A8" w:rsidP="00E266A8">
      <w:pPr>
        <w:jc w:val="right"/>
      </w:pPr>
    </w:p>
    <w:p w:rsidR="00E266A8" w:rsidRDefault="00E266A8" w:rsidP="00E266A8">
      <w:pPr>
        <w:jc w:val="right"/>
      </w:pPr>
    </w:p>
    <w:p w:rsidR="003528DC" w:rsidRDefault="00C9326D"/>
    <w:sectPr w:rsidR="003528DC" w:rsidSect="0001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37"/>
    <w:rsid w:val="000171C4"/>
    <w:rsid w:val="003A67CC"/>
    <w:rsid w:val="003B38B3"/>
    <w:rsid w:val="00491263"/>
    <w:rsid w:val="004E3EB0"/>
    <w:rsid w:val="009704CE"/>
    <w:rsid w:val="00B118F8"/>
    <w:rsid w:val="00C9326D"/>
    <w:rsid w:val="00D12AE6"/>
    <w:rsid w:val="00E266A8"/>
    <w:rsid w:val="00E605C1"/>
    <w:rsid w:val="00F9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66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6A8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6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266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E2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2</cp:revision>
  <cp:lastPrinted>2013-12-27T06:49:00Z</cp:lastPrinted>
  <dcterms:created xsi:type="dcterms:W3CDTF">2013-12-27T10:54:00Z</dcterms:created>
  <dcterms:modified xsi:type="dcterms:W3CDTF">2013-12-27T10:54:00Z</dcterms:modified>
</cp:coreProperties>
</file>